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FA3" w:rsidRPr="00E41A27" w:rsidRDefault="00815FA3" w:rsidP="00815FA3">
      <w:pPr>
        <w:pStyle w:val="aa"/>
        <w:rPr>
          <w:caps/>
          <w:sz w:val="32"/>
          <w:szCs w:val="32"/>
        </w:rPr>
      </w:pPr>
      <w:r w:rsidRPr="00E41A27">
        <w:rPr>
          <w:caps/>
          <w:sz w:val="32"/>
          <w:szCs w:val="32"/>
        </w:rPr>
        <w:t>территориальная Избирательная комиссия</w:t>
      </w:r>
      <w:r w:rsidRPr="00E41A27">
        <w:rPr>
          <w:caps/>
          <w:sz w:val="32"/>
          <w:szCs w:val="32"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234E25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234E25" w:rsidRDefault="00234E25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234E25" w:rsidRDefault="00234E25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>ПОСТАНОВЛЕНИЕ</w:t>
            </w:r>
          </w:p>
          <w:p w:rsidR="00234E25" w:rsidRDefault="00234E25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234E25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234E25" w:rsidRDefault="00815FA3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23</w:t>
            </w:r>
            <w:r w:rsidR="00A15385">
              <w:rPr>
                <w:bCs/>
                <w:sz w:val="28"/>
              </w:rPr>
              <w:t>.</w:t>
            </w:r>
            <w:r>
              <w:rPr>
                <w:bCs/>
                <w:sz w:val="28"/>
                <w:lang w:val="en-US"/>
              </w:rPr>
              <w:t>06</w:t>
            </w:r>
            <w:r w:rsidR="00AC61CE">
              <w:rPr>
                <w:bCs/>
                <w:sz w:val="28"/>
              </w:rPr>
              <w:t>.20</w:t>
            </w:r>
            <w:r>
              <w:rPr>
                <w:bCs/>
                <w:sz w:val="28"/>
                <w:lang w:val="en-US"/>
              </w:rPr>
              <w:t>25</w:t>
            </w:r>
            <w:r w:rsidR="00234E25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234E25" w:rsidRDefault="00234E25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234E25" w:rsidRDefault="00234E25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234E25" w:rsidRPr="00AC61CE" w:rsidRDefault="00815FA3" w:rsidP="00145334">
            <w:pPr>
              <w:widowControl w:val="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86</w:t>
            </w:r>
            <w:r w:rsidR="00234E25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669</w:t>
            </w:r>
          </w:p>
        </w:tc>
      </w:tr>
    </w:tbl>
    <w:p w:rsidR="00234E25" w:rsidRDefault="00234E25">
      <w:pPr>
        <w:spacing w:line="360" w:lineRule="auto"/>
        <w:ind w:right="-2"/>
        <w:jc w:val="center"/>
        <w:rPr>
          <w:b/>
          <w:color w:val="FF0000"/>
          <w:sz w:val="12"/>
        </w:rPr>
      </w:pPr>
    </w:p>
    <w:p w:rsidR="00234E25" w:rsidRDefault="00003A01">
      <w:pPr>
        <w:pStyle w:val="5"/>
        <w:rPr>
          <w:b w:val="0"/>
          <w:bCs/>
          <w:color w:val="auto"/>
        </w:rPr>
      </w:pPr>
      <w:r w:rsidRPr="00003A01">
        <w:rPr>
          <w:noProof/>
        </w:rPr>
        <w:pict>
          <v:group id="_x0000_s1033" style="position:absolute;left:0;text-align:left;margin-left:-5.2pt;margin-top:19.7pt;width:477pt;height:18pt;z-index:1" coordsize="20005,19918">
            <v:group id="_x0000_s1034" style="position:absolute;width:955;height:13294" coordsize="20000,19941">
              <v:line id="_x0000_s1035" style="position:absolute" from="0,0" to="20000,69" strokecolor="#ccc">
                <v:stroke startarrowwidth="narrow" startarrowlength="short" endarrowwidth="narrow" endarrowlength="short"/>
              </v:line>
              <v:line id="_x0000_s1036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7" style="position:absolute;left:19050;top:6624;width:955;height:13294" coordsize="20000,19941">
              <v:line id="_x0000_s1038" style="position:absolute;flip:x" from="0,0" to="20000,69" strokecolor="#ccc">
                <v:stroke startarrowwidth="narrow" startarrowlength="short" endarrowwidth="narrow" endarrowlength="short"/>
              </v:line>
              <v:line id="_x0000_s1039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  <w:r w:rsidR="00234E25">
        <w:rPr>
          <w:b w:val="0"/>
          <w:bCs/>
          <w:color w:val="auto"/>
        </w:rPr>
        <w:t>р.п. Колышлей</w:t>
      </w:r>
    </w:p>
    <w:p w:rsidR="00234E25" w:rsidRDefault="00234E25"/>
    <w:p w:rsidR="009068DD" w:rsidRDefault="009068DD" w:rsidP="009068DD">
      <w:pPr>
        <w:pStyle w:val="14"/>
        <w:rPr>
          <w:bCs/>
        </w:rPr>
      </w:pPr>
      <w:r>
        <w:rPr>
          <w:bCs/>
        </w:rPr>
        <w:t xml:space="preserve">О назначении </w:t>
      </w:r>
      <w:r w:rsidRPr="009068DD">
        <w:rPr>
          <w:bCs/>
        </w:rPr>
        <w:t xml:space="preserve">дополнительных </w:t>
      </w:r>
      <w:r w:rsidR="0041454A">
        <w:rPr>
          <w:bCs/>
        </w:rPr>
        <w:t>выборов депутат</w:t>
      </w:r>
      <w:r w:rsidR="00815FA3">
        <w:rPr>
          <w:bCs/>
        </w:rPr>
        <w:t>ов</w:t>
      </w:r>
      <w:r>
        <w:rPr>
          <w:bCs/>
        </w:rPr>
        <w:t xml:space="preserve"> </w:t>
      </w:r>
      <w:r w:rsidR="00165B29">
        <w:rPr>
          <w:bCs/>
        </w:rPr>
        <w:t xml:space="preserve">Комитета местного самоуправления </w:t>
      </w:r>
      <w:r w:rsidR="00815FA3">
        <w:rPr>
          <w:bCs/>
        </w:rPr>
        <w:t xml:space="preserve">Лачиновского </w:t>
      </w:r>
      <w:r w:rsidR="00165B29">
        <w:rPr>
          <w:bCs/>
        </w:rPr>
        <w:t>сельсовета</w:t>
      </w:r>
      <w:r>
        <w:rPr>
          <w:bCs/>
        </w:rPr>
        <w:t xml:space="preserve"> Колышлейского района Пензенской области </w:t>
      </w:r>
      <w:r w:rsidR="00815FA3">
        <w:rPr>
          <w:bCs/>
        </w:rPr>
        <w:t>четвертого</w:t>
      </w:r>
      <w:r>
        <w:rPr>
          <w:bCs/>
        </w:rPr>
        <w:t xml:space="preserve"> созыва по однома</w:t>
      </w:r>
      <w:r w:rsidR="0041454A">
        <w:rPr>
          <w:bCs/>
        </w:rPr>
        <w:t>ндатн</w:t>
      </w:r>
      <w:r w:rsidR="00815FA3">
        <w:rPr>
          <w:bCs/>
        </w:rPr>
        <w:t>ым</w:t>
      </w:r>
      <w:r w:rsidR="0041454A">
        <w:rPr>
          <w:bCs/>
        </w:rPr>
        <w:t xml:space="preserve"> избирательн</w:t>
      </w:r>
      <w:r w:rsidR="00815FA3">
        <w:rPr>
          <w:bCs/>
        </w:rPr>
        <w:t>ым</w:t>
      </w:r>
      <w:r w:rsidR="00165B29">
        <w:rPr>
          <w:bCs/>
        </w:rPr>
        <w:t xml:space="preserve"> округ</w:t>
      </w:r>
      <w:r w:rsidR="00815FA3">
        <w:rPr>
          <w:bCs/>
        </w:rPr>
        <w:t>ам</w:t>
      </w:r>
      <w:r w:rsidR="0041454A">
        <w:rPr>
          <w:bCs/>
        </w:rPr>
        <w:t xml:space="preserve"> №</w:t>
      </w:r>
      <w:r w:rsidR="00815FA3">
        <w:rPr>
          <w:bCs/>
        </w:rPr>
        <w:t>1,7</w:t>
      </w:r>
    </w:p>
    <w:p w:rsidR="009068DD" w:rsidRDefault="009068DD" w:rsidP="009068DD">
      <w:pPr>
        <w:jc w:val="both"/>
      </w:pPr>
    </w:p>
    <w:p w:rsidR="009068DD" w:rsidRDefault="009068DD" w:rsidP="009068DD">
      <w:pPr>
        <w:pStyle w:val="20"/>
        <w:spacing w:line="360" w:lineRule="auto"/>
      </w:pPr>
      <w:r>
        <w:t>В соответствии с частью 1 статьи 70 Закона Пензенской области от 26.02.2006 №  976-ЗПО «О выборах депутатов представительного органа муниципального образования в Пензенской области по одномандатным избирательным округам»</w:t>
      </w:r>
    </w:p>
    <w:p w:rsidR="008349A9" w:rsidRPr="00815FA3" w:rsidRDefault="00815FA3" w:rsidP="008349A9">
      <w:pPr>
        <w:widowControl w:val="0"/>
        <w:spacing w:line="300" w:lineRule="auto"/>
        <w:ind w:firstLine="567"/>
        <w:jc w:val="center"/>
        <w:rPr>
          <w:b/>
          <w:sz w:val="28"/>
          <w:szCs w:val="28"/>
        </w:rPr>
      </w:pPr>
      <w:r w:rsidRPr="00815FA3">
        <w:rPr>
          <w:bCs/>
          <w:sz w:val="28"/>
          <w:szCs w:val="28"/>
        </w:rPr>
        <w:t xml:space="preserve">Территориальная избирательная комиссия Колышлейского района Пензенской области </w:t>
      </w:r>
      <w:r w:rsidRPr="00815FA3">
        <w:rPr>
          <w:b/>
          <w:sz w:val="28"/>
          <w:szCs w:val="28"/>
        </w:rPr>
        <w:t>постановляет:</w:t>
      </w:r>
    </w:p>
    <w:p w:rsidR="009068DD" w:rsidRDefault="009068DD" w:rsidP="008349A9">
      <w:pPr>
        <w:pStyle w:val="a3"/>
        <w:ind w:firstLine="567"/>
        <w:jc w:val="both"/>
      </w:pPr>
      <w:r>
        <w:t xml:space="preserve">1. Назначить </w:t>
      </w:r>
      <w:r w:rsidR="008349A9" w:rsidRPr="009068DD">
        <w:rPr>
          <w:bCs/>
        </w:rPr>
        <w:t>дополнительны</w:t>
      </w:r>
      <w:r w:rsidR="008349A9">
        <w:rPr>
          <w:bCs/>
        </w:rPr>
        <w:t>е</w:t>
      </w:r>
      <w:r w:rsidR="008349A9" w:rsidRPr="009068DD">
        <w:rPr>
          <w:bCs/>
        </w:rPr>
        <w:t xml:space="preserve"> </w:t>
      </w:r>
      <w:r w:rsidR="00316337">
        <w:rPr>
          <w:bCs/>
        </w:rPr>
        <w:t>выборы депутат</w:t>
      </w:r>
      <w:r w:rsidR="00815FA3">
        <w:rPr>
          <w:bCs/>
        </w:rPr>
        <w:t>ов</w:t>
      </w:r>
      <w:r w:rsidR="008349A9">
        <w:rPr>
          <w:bCs/>
        </w:rPr>
        <w:t xml:space="preserve"> </w:t>
      </w:r>
      <w:r w:rsidR="00165B29">
        <w:rPr>
          <w:bCs/>
        </w:rPr>
        <w:t xml:space="preserve">Комитета местного самоуправления </w:t>
      </w:r>
      <w:r w:rsidR="00815FA3">
        <w:rPr>
          <w:bCs/>
        </w:rPr>
        <w:t>Лачиновского</w:t>
      </w:r>
      <w:r w:rsidR="00165B29">
        <w:rPr>
          <w:bCs/>
        </w:rPr>
        <w:t xml:space="preserve"> сельсовета</w:t>
      </w:r>
      <w:r w:rsidR="008349A9">
        <w:rPr>
          <w:bCs/>
        </w:rPr>
        <w:t xml:space="preserve"> Колышлейского района Пензенской области </w:t>
      </w:r>
      <w:r w:rsidR="00815FA3">
        <w:rPr>
          <w:bCs/>
        </w:rPr>
        <w:t>четвертого</w:t>
      </w:r>
      <w:r w:rsidR="008349A9">
        <w:rPr>
          <w:bCs/>
        </w:rPr>
        <w:t xml:space="preserve"> созыва</w:t>
      </w:r>
      <w:r w:rsidR="00165B29">
        <w:rPr>
          <w:bCs/>
        </w:rPr>
        <w:t xml:space="preserve"> по одномандатн</w:t>
      </w:r>
      <w:r w:rsidR="00815FA3">
        <w:rPr>
          <w:bCs/>
        </w:rPr>
        <w:t>ым</w:t>
      </w:r>
      <w:r w:rsidR="00165B29">
        <w:rPr>
          <w:bCs/>
        </w:rPr>
        <w:t xml:space="preserve"> избирательн</w:t>
      </w:r>
      <w:r w:rsidR="00815FA3">
        <w:rPr>
          <w:bCs/>
        </w:rPr>
        <w:t>ым</w:t>
      </w:r>
      <w:r w:rsidR="00165B29">
        <w:rPr>
          <w:bCs/>
        </w:rPr>
        <w:t xml:space="preserve"> округ</w:t>
      </w:r>
      <w:r w:rsidR="00815FA3">
        <w:rPr>
          <w:bCs/>
        </w:rPr>
        <w:t>ам</w:t>
      </w:r>
      <w:r w:rsidR="0041454A">
        <w:rPr>
          <w:bCs/>
        </w:rPr>
        <w:t xml:space="preserve"> №</w:t>
      </w:r>
      <w:r w:rsidR="00815FA3">
        <w:rPr>
          <w:bCs/>
        </w:rPr>
        <w:t>1,7</w:t>
      </w:r>
      <w:r>
        <w:t xml:space="preserve"> на 1</w:t>
      </w:r>
      <w:r w:rsidR="00815FA3">
        <w:t>4</w:t>
      </w:r>
      <w:r>
        <w:t xml:space="preserve"> </w:t>
      </w:r>
      <w:r w:rsidR="00815FA3">
        <w:t>сентября</w:t>
      </w:r>
      <w:r w:rsidR="0020261E">
        <w:t xml:space="preserve"> 202</w:t>
      </w:r>
      <w:r w:rsidR="00815FA3">
        <w:t>5</w:t>
      </w:r>
      <w:r>
        <w:t xml:space="preserve"> года.</w:t>
      </w:r>
    </w:p>
    <w:p w:rsidR="009068DD" w:rsidRDefault="009068DD" w:rsidP="008349A9">
      <w:pPr>
        <w:pStyle w:val="a3"/>
        <w:ind w:firstLine="567"/>
        <w:jc w:val="both"/>
        <w:rPr>
          <w:bCs/>
        </w:rPr>
      </w:pPr>
      <w:r>
        <w:rPr>
          <w:bCs/>
        </w:rPr>
        <w:t xml:space="preserve">2. Опубликовать настоящее постановление в «Информационном вестнике </w:t>
      </w:r>
      <w:r w:rsidR="00165B29">
        <w:rPr>
          <w:bCs/>
        </w:rPr>
        <w:t xml:space="preserve">Комитета местного самоуправления </w:t>
      </w:r>
      <w:r w:rsidR="00815FA3">
        <w:rPr>
          <w:bCs/>
        </w:rPr>
        <w:t>Лачиновского</w:t>
      </w:r>
      <w:r w:rsidR="00165B29">
        <w:rPr>
          <w:bCs/>
        </w:rPr>
        <w:t xml:space="preserve"> сельсовета </w:t>
      </w:r>
      <w:r>
        <w:rPr>
          <w:bCs/>
        </w:rPr>
        <w:t xml:space="preserve">Колышлейского района Пензенской области» </w:t>
      </w:r>
      <w:r w:rsidR="00815FA3">
        <w:rPr>
          <w:bCs/>
        </w:rPr>
        <w:t>27 июня 2025</w:t>
      </w:r>
      <w:r w:rsidR="008349A9">
        <w:rPr>
          <w:bCs/>
        </w:rPr>
        <w:t xml:space="preserve"> года</w:t>
      </w:r>
      <w:r>
        <w:rPr>
          <w:bCs/>
        </w:rPr>
        <w:t>.</w:t>
      </w:r>
    </w:p>
    <w:p w:rsidR="00234E25" w:rsidRDefault="00234E25">
      <w:pPr>
        <w:pStyle w:val="20"/>
        <w:widowControl w:val="0"/>
        <w:spacing w:line="360" w:lineRule="auto"/>
        <w:ind w:firstLine="567"/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3330"/>
        <w:gridCol w:w="1985"/>
      </w:tblGrid>
      <w:tr w:rsidR="00234E25" w:rsidTr="00E41A27">
        <w:tc>
          <w:tcPr>
            <w:tcW w:w="4253" w:type="dxa"/>
          </w:tcPr>
          <w:p w:rsidR="00234E25" w:rsidRDefault="00234E25" w:rsidP="00E41A27">
            <w:pPr>
              <w:pStyle w:val="6"/>
              <w:rPr>
                <w:bCs w:val="0"/>
              </w:rPr>
            </w:pPr>
            <w:r>
              <w:t>Председатель комиссии</w:t>
            </w:r>
          </w:p>
        </w:tc>
        <w:tc>
          <w:tcPr>
            <w:tcW w:w="3330" w:type="dxa"/>
          </w:tcPr>
          <w:p w:rsidR="00234E25" w:rsidRDefault="00234E25">
            <w:pPr>
              <w:jc w:val="both"/>
              <w:rPr>
                <w:bCs/>
                <w:sz w:val="28"/>
              </w:rPr>
            </w:pPr>
          </w:p>
        </w:tc>
        <w:tc>
          <w:tcPr>
            <w:tcW w:w="1985" w:type="dxa"/>
            <w:vAlign w:val="bottom"/>
          </w:tcPr>
          <w:p w:rsidR="00234E25" w:rsidRDefault="00815FA3" w:rsidP="00E41A27">
            <w:pPr>
              <w:pStyle w:val="3"/>
              <w:rPr>
                <w:b w:val="0"/>
                <w:bCs/>
                <w:sz w:val="28"/>
              </w:rPr>
            </w:pPr>
            <w:r>
              <w:rPr>
                <w:b w:val="0"/>
                <w:bCs/>
                <w:sz w:val="28"/>
              </w:rPr>
              <w:t>Н.А. Дианова</w:t>
            </w:r>
          </w:p>
        </w:tc>
      </w:tr>
      <w:tr w:rsidR="00234E25" w:rsidTr="00E41A27">
        <w:tc>
          <w:tcPr>
            <w:tcW w:w="4253" w:type="dxa"/>
          </w:tcPr>
          <w:p w:rsidR="00234E25" w:rsidRDefault="00234E25">
            <w:pPr>
              <w:rPr>
                <w:bCs/>
                <w:sz w:val="28"/>
              </w:rPr>
            </w:pPr>
          </w:p>
        </w:tc>
        <w:tc>
          <w:tcPr>
            <w:tcW w:w="3330" w:type="dxa"/>
          </w:tcPr>
          <w:p w:rsidR="00234E25" w:rsidRDefault="00234E25">
            <w:pPr>
              <w:jc w:val="both"/>
              <w:rPr>
                <w:bCs/>
                <w:sz w:val="28"/>
                <w:lang w:val="en-US"/>
              </w:rPr>
            </w:pPr>
          </w:p>
          <w:p w:rsidR="00E41A27" w:rsidRPr="00E41A27" w:rsidRDefault="00E41A27">
            <w:pPr>
              <w:jc w:val="both"/>
              <w:rPr>
                <w:bCs/>
                <w:sz w:val="28"/>
                <w:lang w:val="en-US"/>
              </w:rPr>
            </w:pPr>
          </w:p>
        </w:tc>
        <w:tc>
          <w:tcPr>
            <w:tcW w:w="1985" w:type="dxa"/>
            <w:vAlign w:val="bottom"/>
          </w:tcPr>
          <w:p w:rsidR="00234E25" w:rsidRDefault="00234E25" w:rsidP="00E41A27">
            <w:pPr>
              <w:pStyle w:val="3"/>
              <w:rPr>
                <w:b w:val="0"/>
                <w:bCs/>
                <w:sz w:val="28"/>
              </w:rPr>
            </w:pPr>
          </w:p>
        </w:tc>
      </w:tr>
      <w:tr w:rsidR="00234E25" w:rsidTr="00E41A27">
        <w:tc>
          <w:tcPr>
            <w:tcW w:w="4253" w:type="dxa"/>
          </w:tcPr>
          <w:p w:rsidR="00234E25" w:rsidRDefault="00234E25" w:rsidP="00E41A27">
            <w:pPr>
              <w:pStyle w:val="6"/>
              <w:rPr>
                <w:bCs w:val="0"/>
              </w:rPr>
            </w:pPr>
            <w:r>
              <w:t>Секретарь комиссии</w:t>
            </w:r>
          </w:p>
        </w:tc>
        <w:tc>
          <w:tcPr>
            <w:tcW w:w="3330" w:type="dxa"/>
          </w:tcPr>
          <w:p w:rsidR="00234E25" w:rsidRDefault="00234E25">
            <w:pPr>
              <w:jc w:val="both"/>
              <w:rPr>
                <w:bCs/>
                <w:sz w:val="28"/>
              </w:rPr>
            </w:pPr>
          </w:p>
        </w:tc>
        <w:tc>
          <w:tcPr>
            <w:tcW w:w="1985" w:type="dxa"/>
            <w:vAlign w:val="bottom"/>
          </w:tcPr>
          <w:p w:rsidR="00234E25" w:rsidRDefault="00234E25" w:rsidP="00E41A27">
            <w:pPr>
              <w:pStyle w:val="3"/>
              <w:rPr>
                <w:b w:val="0"/>
                <w:bCs/>
                <w:sz w:val="28"/>
              </w:rPr>
            </w:pPr>
            <w:r>
              <w:rPr>
                <w:b w:val="0"/>
                <w:bCs/>
                <w:sz w:val="28"/>
              </w:rPr>
              <w:t>И.А. Лупанова</w:t>
            </w:r>
          </w:p>
        </w:tc>
      </w:tr>
    </w:tbl>
    <w:p w:rsidR="00234E25" w:rsidRDefault="00234E25">
      <w:pPr>
        <w:pStyle w:val="aa"/>
        <w:jc w:val="right"/>
      </w:pPr>
    </w:p>
    <w:p w:rsidR="00234E25" w:rsidRDefault="00234E25" w:rsidP="009068DD">
      <w:pPr>
        <w:pStyle w:val="ad"/>
      </w:pPr>
    </w:p>
    <w:sectPr w:rsidR="00234E25" w:rsidSect="003739D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579C" w:rsidRDefault="00A0579C">
      <w:r>
        <w:separator/>
      </w:r>
    </w:p>
  </w:endnote>
  <w:endnote w:type="continuationSeparator" w:id="1">
    <w:p w:rsidR="00A0579C" w:rsidRDefault="00A057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579C" w:rsidRDefault="00A0579C">
      <w:r>
        <w:separator/>
      </w:r>
    </w:p>
  </w:footnote>
  <w:footnote w:type="continuationSeparator" w:id="1">
    <w:p w:rsidR="00A0579C" w:rsidRDefault="00A057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510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3656BF9"/>
    <w:multiLevelType w:val="singleLevel"/>
    <w:tmpl w:val="2B8AC9E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>
    <w:nsid w:val="0A37037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F5B50B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0677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696277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7B6681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8A53A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232B6BAC"/>
    <w:multiLevelType w:val="singleLevel"/>
    <w:tmpl w:val="D780DDB0"/>
    <w:lvl w:ilvl="0">
      <w:start w:val="2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2542188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C755C3"/>
    <w:multiLevelType w:val="multilevel"/>
    <w:tmpl w:val="31EA44C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284"/>
        </w:tabs>
        <w:ind w:left="1284" w:hanging="57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8"/>
        </w:tabs>
        <w:ind w:left="2868" w:hanging="2160"/>
      </w:pPr>
      <w:rPr>
        <w:rFonts w:hint="default"/>
      </w:rPr>
    </w:lvl>
  </w:abstractNum>
  <w:abstractNum w:abstractNumId="11">
    <w:nsid w:val="3867795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87945B6"/>
    <w:multiLevelType w:val="hybridMultilevel"/>
    <w:tmpl w:val="3AF42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853B3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D023B81"/>
    <w:multiLevelType w:val="multilevel"/>
    <w:tmpl w:val="D1B6E774"/>
    <w:lvl w:ilvl="0">
      <w:start w:val="6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417739AF"/>
    <w:multiLevelType w:val="singleLevel"/>
    <w:tmpl w:val="81BA2104"/>
    <w:lvl w:ilvl="0">
      <w:start w:val="817"/>
      <w:numFmt w:val="decimal"/>
      <w:lvlText w:val="%1."/>
      <w:lvlJc w:val="right"/>
      <w:pPr>
        <w:tabs>
          <w:tab w:val="num" w:pos="700"/>
        </w:tabs>
        <w:ind w:left="0" w:firstLine="340"/>
      </w:pPr>
      <w:rPr>
        <w:rFonts w:hint="default"/>
      </w:rPr>
    </w:lvl>
  </w:abstractNum>
  <w:abstractNum w:abstractNumId="16">
    <w:nsid w:val="426F6F3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4715F3F"/>
    <w:multiLevelType w:val="singleLevel"/>
    <w:tmpl w:val="2B8AC9E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8">
    <w:nsid w:val="44984E4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457B467D"/>
    <w:multiLevelType w:val="multilevel"/>
    <w:tmpl w:val="A72022F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0">
    <w:nsid w:val="46DF0DE2"/>
    <w:multiLevelType w:val="multilevel"/>
    <w:tmpl w:val="2926F51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1">
    <w:nsid w:val="49FE5EE9"/>
    <w:multiLevelType w:val="singleLevel"/>
    <w:tmpl w:val="2B8AC9E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2">
    <w:nsid w:val="4A666825"/>
    <w:multiLevelType w:val="singleLevel"/>
    <w:tmpl w:val="3D262432"/>
    <w:lvl w:ilvl="0">
      <w:start w:val="1"/>
      <w:numFmt w:val="decimal"/>
      <w:lvlText w:val="%1."/>
      <w:lvlJc w:val="left"/>
      <w:pPr>
        <w:tabs>
          <w:tab w:val="num" w:pos="1002"/>
        </w:tabs>
        <w:ind w:left="1002" w:hanging="435"/>
      </w:pPr>
      <w:rPr>
        <w:rFonts w:hint="default"/>
      </w:rPr>
    </w:lvl>
  </w:abstractNum>
  <w:abstractNum w:abstractNumId="23">
    <w:nsid w:val="4A7958B7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>
    <w:nsid w:val="4BBB796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4E1421E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4F703C55"/>
    <w:multiLevelType w:val="singleLevel"/>
    <w:tmpl w:val="F2263F4C"/>
    <w:lvl w:ilvl="0">
      <w:start w:val="1"/>
      <w:numFmt w:val="decimal"/>
      <w:lvlText w:val="%1."/>
      <w:lvlJc w:val="right"/>
      <w:pPr>
        <w:tabs>
          <w:tab w:val="num" w:pos="340"/>
        </w:tabs>
        <w:ind w:left="340" w:hanging="170"/>
      </w:pPr>
    </w:lvl>
  </w:abstractNum>
  <w:abstractNum w:abstractNumId="27">
    <w:nsid w:val="52112A7C"/>
    <w:multiLevelType w:val="singleLevel"/>
    <w:tmpl w:val="37CACA5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8">
    <w:nsid w:val="586A1011"/>
    <w:multiLevelType w:val="singleLevel"/>
    <w:tmpl w:val="0ED8BCE2"/>
    <w:lvl w:ilvl="0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9">
    <w:nsid w:val="6B7F33F0"/>
    <w:multiLevelType w:val="hybridMultilevel"/>
    <w:tmpl w:val="0A2CA7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DD96D44"/>
    <w:multiLevelType w:val="multilevel"/>
    <w:tmpl w:val="9C2250C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76D21BB8"/>
    <w:multiLevelType w:val="multilevel"/>
    <w:tmpl w:val="82FC5C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785528D1"/>
    <w:multiLevelType w:val="singleLevel"/>
    <w:tmpl w:val="0ED8BCE2"/>
    <w:lvl w:ilvl="0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27"/>
  </w:num>
  <w:num w:numId="2">
    <w:abstractNumId w:val="8"/>
  </w:num>
  <w:num w:numId="3">
    <w:abstractNumId w:val="15"/>
  </w:num>
  <w:num w:numId="4">
    <w:abstractNumId w:val="12"/>
  </w:num>
  <w:num w:numId="5">
    <w:abstractNumId w:val="29"/>
  </w:num>
  <w:num w:numId="6">
    <w:abstractNumId w:val="22"/>
  </w:num>
  <w:num w:numId="7">
    <w:abstractNumId w:val="19"/>
  </w:num>
  <w:num w:numId="8">
    <w:abstractNumId w:val="17"/>
  </w:num>
  <w:num w:numId="9">
    <w:abstractNumId w:val="26"/>
  </w:num>
  <w:num w:numId="10">
    <w:abstractNumId w:val="16"/>
  </w:num>
  <w:num w:numId="11">
    <w:abstractNumId w:val="9"/>
  </w:num>
  <w:num w:numId="12">
    <w:abstractNumId w:val="7"/>
  </w:num>
  <w:num w:numId="13">
    <w:abstractNumId w:val="5"/>
  </w:num>
  <w:num w:numId="14">
    <w:abstractNumId w:val="1"/>
  </w:num>
  <w:num w:numId="15">
    <w:abstractNumId w:val="31"/>
  </w:num>
  <w:num w:numId="16">
    <w:abstractNumId w:val="32"/>
  </w:num>
  <w:num w:numId="17">
    <w:abstractNumId w:val="28"/>
  </w:num>
  <w:num w:numId="18">
    <w:abstractNumId w:val="10"/>
  </w:num>
  <w:num w:numId="19">
    <w:abstractNumId w:val="14"/>
  </w:num>
  <w:num w:numId="20">
    <w:abstractNumId w:val="30"/>
  </w:num>
  <w:num w:numId="21">
    <w:abstractNumId w:val="21"/>
  </w:num>
  <w:num w:numId="22">
    <w:abstractNumId w:val="0"/>
  </w:num>
  <w:num w:numId="23">
    <w:abstractNumId w:val="20"/>
  </w:num>
  <w:num w:numId="24">
    <w:abstractNumId w:val="24"/>
  </w:num>
  <w:num w:numId="25">
    <w:abstractNumId w:val="25"/>
  </w:num>
  <w:num w:numId="26">
    <w:abstractNumId w:val="3"/>
  </w:num>
  <w:num w:numId="27">
    <w:abstractNumId w:val="11"/>
  </w:num>
  <w:num w:numId="28">
    <w:abstractNumId w:val="18"/>
  </w:num>
  <w:num w:numId="29">
    <w:abstractNumId w:val="6"/>
  </w:num>
  <w:num w:numId="30">
    <w:abstractNumId w:val="23"/>
  </w:num>
  <w:num w:numId="31">
    <w:abstractNumId w:val="13"/>
  </w:num>
  <w:num w:numId="32">
    <w:abstractNumId w:val="4"/>
  </w:num>
  <w:num w:numId="3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ttachedTemplate r:id="rId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5385"/>
    <w:rsid w:val="00003A01"/>
    <w:rsid w:val="000E186B"/>
    <w:rsid w:val="000F74D9"/>
    <w:rsid w:val="00134690"/>
    <w:rsid w:val="00145334"/>
    <w:rsid w:val="00165B29"/>
    <w:rsid w:val="00201006"/>
    <w:rsid w:val="0020261E"/>
    <w:rsid w:val="00224D34"/>
    <w:rsid w:val="00234E25"/>
    <w:rsid w:val="002B1D01"/>
    <w:rsid w:val="00316337"/>
    <w:rsid w:val="003739DD"/>
    <w:rsid w:val="0041454A"/>
    <w:rsid w:val="00653483"/>
    <w:rsid w:val="006D228F"/>
    <w:rsid w:val="0079678D"/>
    <w:rsid w:val="00815FA3"/>
    <w:rsid w:val="008349A9"/>
    <w:rsid w:val="008370DF"/>
    <w:rsid w:val="009068DD"/>
    <w:rsid w:val="009F0053"/>
    <w:rsid w:val="00A0579C"/>
    <w:rsid w:val="00A15385"/>
    <w:rsid w:val="00AC61CE"/>
    <w:rsid w:val="00B33952"/>
    <w:rsid w:val="00B3444B"/>
    <w:rsid w:val="00C668E1"/>
    <w:rsid w:val="00E41A27"/>
    <w:rsid w:val="00FA2948"/>
    <w:rsid w:val="00FC2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9DD"/>
  </w:style>
  <w:style w:type="paragraph" w:styleId="1">
    <w:name w:val="heading 1"/>
    <w:basedOn w:val="a"/>
    <w:next w:val="a"/>
    <w:qFormat/>
    <w:rsid w:val="003739DD"/>
    <w:pPr>
      <w:keepNext/>
      <w:spacing w:line="360" w:lineRule="auto"/>
      <w:ind w:firstLine="720"/>
      <w:outlineLvl w:val="0"/>
    </w:pPr>
    <w:rPr>
      <w:sz w:val="28"/>
    </w:rPr>
  </w:style>
  <w:style w:type="paragraph" w:styleId="2">
    <w:name w:val="heading 2"/>
    <w:basedOn w:val="a"/>
    <w:next w:val="a"/>
    <w:qFormat/>
    <w:rsid w:val="003739DD"/>
    <w:pPr>
      <w:keepNext/>
      <w:spacing w:line="360" w:lineRule="auto"/>
      <w:ind w:firstLine="72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3739DD"/>
    <w:pPr>
      <w:keepNext/>
      <w:outlineLvl w:val="2"/>
    </w:pPr>
    <w:rPr>
      <w:b/>
      <w:sz w:val="26"/>
    </w:rPr>
  </w:style>
  <w:style w:type="paragraph" w:styleId="4">
    <w:name w:val="heading 4"/>
    <w:basedOn w:val="a"/>
    <w:next w:val="a"/>
    <w:qFormat/>
    <w:rsid w:val="003739DD"/>
    <w:pPr>
      <w:keepNext/>
      <w:spacing w:line="360" w:lineRule="auto"/>
      <w:ind w:firstLine="709"/>
      <w:jc w:val="both"/>
      <w:outlineLvl w:val="3"/>
    </w:pPr>
    <w:rPr>
      <w:sz w:val="26"/>
    </w:rPr>
  </w:style>
  <w:style w:type="paragraph" w:styleId="5">
    <w:name w:val="heading 5"/>
    <w:basedOn w:val="a"/>
    <w:next w:val="a"/>
    <w:qFormat/>
    <w:rsid w:val="003739DD"/>
    <w:pPr>
      <w:keepNext/>
      <w:spacing w:line="360" w:lineRule="auto"/>
      <w:ind w:right="-2"/>
      <w:jc w:val="center"/>
      <w:outlineLvl w:val="4"/>
    </w:pPr>
    <w:rPr>
      <w:b/>
      <w:color w:val="FF0000"/>
      <w:sz w:val="26"/>
    </w:rPr>
  </w:style>
  <w:style w:type="paragraph" w:styleId="6">
    <w:name w:val="heading 6"/>
    <w:basedOn w:val="a"/>
    <w:next w:val="a"/>
    <w:qFormat/>
    <w:rsid w:val="003739DD"/>
    <w:pPr>
      <w:keepNext/>
      <w:jc w:val="center"/>
      <w:outlineLvl w:val="5"/>
    </w:pPr>
    <w:rPr>
      <w:bCs/>
      <w:sz w:val="28"/>
    </w:rPr>
  </w:style>
  <w:style w:type="paragraph" w:styleId="7">
    <w:name w:val="heading 7"/>
    <w:basedOn w:val="a"/>
    <w:next w:val="a"/>
    <w:qFormat/>
    <w:rsid w:val="003739DD"/>
    <w:pPr>
      <w:keepNext/>
      <w:jc w:val="right"/>
      <w:outlineLvl w:val="6"/>
    </w:pPr>
    <w:rPr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3739DD"/>
    <w:pPr>
      <w:spacing w:line="360" w:lineRule="auto"/>
      <w:ind w:firstLine="720"/>
    </w:pPr>
    <w:rPr>
      <w:sz w:val="28"/>
    </w:rPr>
  </w:style>
  <w:style w:type="paragraph" w:styleId="a4">
    <w:name w:val="Body Text"/>
    <w:basedOn w:val="a"/>
    <w:semiHidden/>
    <w:rsid w:val="003739DD"/>
    <w:pPr>
      <w:spacing w:line="360" w:lineRule="auto"/>
      <w:jc w:val="center"/>
    </w:pPr>
    <w:rPr>
      <w:b/>
      <w:sz w:val="28"/>
    </w:rPr>
  </w:style>
  <w:style w:type="paragraph" w:styleId="a5">
    <w:name w:val="header"/>
    <w:basedOn w:val="a"/>
    <w:semiHidden/>
    <w:rsid w:val="003739DD"/>
    <w:pPr>
      <w:tabs>
        <w:tab w:val="center" w:pos="4153"/>
        <w:tab w:val="right" w:pos="8306"/>
      </w:tabs>
    </w:pPr>
  </w:style>
  <w:style w:type="character" w:styleId="a6">
    <w:name w:val="page number"/>
    <w:basedOn w:val="a0"/>
    <w:semiHidden/>
    <w:rsid w:val="003739DD"/>
  </w:style>
  <w:style w:type="paragraph" w:styleId="a7">
    <w:name w:val="footer"/>
    <w:basedOn w:val="a"/>
    <w:semiHidden/>
    <w:rsid w:val="003739DD"/>
    <w:pPr>
      <w:tabs>
        <w:tab w:val="center" w:pos="4153"/>
        <w:tab w:val="right" w:pos="8306"/>
      </w:tabs>
    </w:pPr>
  </w:style>
  <w:style w:type="paragraph" w:styleId="a8">
    <w:name w:val="caption"/>
    <w:basedOn w:val="a"/>
    <w:next w:val="a"/>
    <w:qFormat/>
    <w:rsid w:val="003739DD"/>
    <w:pPr>
      <w:widowControl w:val="0"/>
      <w:spacing w:before="120"/>
      <w:jc w:val="center"/>
    </w:pPr>
    <w:rPr>
      <w:b/>
      <w:spacing w:val="20"/>
      <w:sz w:val="32"/>
    </w:rPr>
  </w:style>
  <w:style w:type="paragraph" w:styleId="20">
    <w:name w:val="Body Text Indent 2"/>
    <w:basedOn w:val="a"/>
    <w:semiHidden/>
    <w:rsid w:val="003739DD"/>
    <w:pPr>
      <w:ind w:firstLine="709"/>
      <w:jc w:val="both"/>
    </w:pPr>
    <w:rPr>
      <w:sz w:val="28"/>
    </w:rPr>
  </w:style>
  <w:style w:type="paragraph" w:styleId="30">
    <w:name w:val="Body Text Indent 3"/>
    <w:basedOn w:val="a"/>
    <w:semiHidden/>
    <w:rsid w:val="003739DD"/>
    <w:pPr>
      <w:ind w:firstLine="709"/>
      <w:jc w:val="both"/>
    </w:pPr>
    <w:rPr>
      <w:sz w:val="26"/>
    </w:rPr>
  </w:style>
  <w:style w:type="paragraph" w:styleId="21">
    <w:name w:val="Body Text 2"/>
    <w:basedOn w:val="a"/>
    <w:semiHidden/>
    <w:rsid w:val="003739DD"/>
    <w:pPr>
      <w:ind w:right="-2"/>
      <w:jc w:val="center"/>
    </w:pPr>
    <w:rPr>
      <w:b/>
      <w:sz w:val="26"/>
    </w:rPr>
  </w:style>
  <w:style w:type="paragraph" w:styleId="a9">
    <w:name w:val="Balloon Text"/>
    <w:basedOn w:val="a"/>
    <w:semiHidden/>
    <w:rsid w:val="003739DD"/>
    <w:rPr>
      <w:rFonts w:ascii="Tahoma" w:hAnsi="Tahoma" w:cs="Tahoma"/>
      <w:sz w:val="16"/>
      <w:szCs w:val="16"/>
    </w:rPr>
  </w:style>
  <w:style w:type="paragraph" w:styleId="31">
    <w:name w:val="Body Text 3"/>
    <w:basedOn w:val="a"/>
    <w:semiHidden/>
    <w:rsid w:val="003739DD"/>
    <w:pPr>
      <w:jc w:val="center"/>
    </w:pPr>
    <w:rPr>
      <w:b/>
      <w:caps/>
      <w:spacing w:val="20"/>
      <w:sz w:val="32"/>
    </w:rPr>
  </w:style>
  <w:style w:type="paragraph" w:styleId="aa">
    <w:name w:val="Title"/>
    <w:basedOn w:val="a"/>
    <w:qFormat/>
    <w:rsid w:val="003739DD"/>
    <w:pPr>
      <w:jc w:val="center"/>
    </w:pPr>
    <w:rPr>
      <w:b/>
      <w:sz w:val="28"/>
    </w:rPr>
  </w:style>
  <w:style w:type="paragraph" w:customStyle="1" w:styleId="11">
    <w:name w:val="Заголовок 11"/>
    <w:basedOn w:val="10"/>
    <w:next w:val="10"/>
    <w:rsid w:val="003739DD"/>
    <w:pPr>
      <w:keepNext/>
      <w:jc w:val="both"/>
    </w:pPr>
    <w:rPr>
      <w:sz w:val="28"/>
    </w:rPr>
  </w:style>
  <w:style w:type="paragraph" w:customStyle="1" w:styleId="10">
    <w:name w:val="Обычный1"/>
    <w:rsid w:val="003739DD"/>
  </w:style>
  <w:style w:type="paragraph" w:customStyle="1" w:styleId="14">
    <w:name w:val="Загл.14"/>
    <w:basedOn w:val="a"/>
    <w:rsid w:val="003739DD"/>
    <w:pPr>
      <w:jc w:val="center"/>
    </w:pPr>
    <w:rPr>
      <w:b/>
      <w:sz w:val="28"/>
    </w:rPr>
  </w:style>
  <w:style w:type="paragraph" w:customStyle="1" w:styleId="14-22">
    <w:name w:val="14-22"/>
    <w:basedOn w:val="a"/>
    <w:rsid w:val="003739DD"/>
    <w:pPr>
      <w:widowControl w:val="0"/>
      <w:autoSpaceDE w:val="0"/>
      <w:autoSpaceDN w:val="0"/>
      <w:spacing w:after="120" w:line="440" w:lineRule="exact"/>
      <w:ind w:firstLine="720"/>
      <w:jc w:val="both"/>
    </w:pPr>
    <w:rPr>
      <w:sz w:val="28"/>
      <w:szCs w:val="28"/>
    </w:rPr>
  </w:style>
  <w:style w:type="character" w:customStyle="1" w:styleId="ab">
    <w:name w:val="Гипертекстовая ссылка"/>
    <w:basedOn w:val="a0"/>
    <w:rsid w:val="003739DD"/>
    <w:rPr>
      <w:b/>
      <w:bCs/>
      <w:color w:val="008000"/>
    </w:rPr>
  </w:style>
  <w:style w:type="paragraph" w:customStyle="1" w:styleId="ac">
    <w:name w:val="Комментарий"/>
    <w:basedOn w:val="a"/>
    <w:next w:val="a"/>
    <w:rsid w:val="003739D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4"/>
      <w:szCs w:val="24"/>
    </w:rPr>
  </w:style>
  <w:style w:type="paragraph" w:styleId="ad">
    <w:name w:val="Subtitle"/>
    <w:basedOn w:val="a"/>
    <w:qFormat/>
    <w:rsid w:val="003739DD"/>
    <w:pPr>
      <w:jc w:val="right"/>
    </w:pPr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56;&#1077;&#1096;&#1077;&#1085;&#1080;&#1077;%20&#1058;&#1048;&#105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265ED-FD69-4047-9E28-704AC9C4B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 ТИК.dot</Template>
  <TotalTime>4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Колышлейского района</dc:creator>
  <cp:lastModifiedBy>admin</cp:lastModifiedBy>
  <cp:revision>3</cp:revision>
  <cp:lastPrinted>2025-06-24T06:36:00Z</cp:lastPrinted>
  <dcterms:created xsi:type="dcterms:W3CDTF">2025-06-24T06:20:00Z</dcterms:created>
  <dcterms:modified xsi:type="dcterms:W3CDTF">2025-06-24T06:36:00Z</dcterms:modified>
</cp:coreProperties>
</file>